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377F5B"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443829AB" w14:textId="1BE55E9A" w:rsidR="007F48C3" w:rsidRDefault="007F48C3" w:rsidP="00566763">
      <w:pPr>
        <w:pStyle w:val="EndnoteText"/>
        <w:tabs>
          <w:tab w:val="left" w:pos="630"/>
        </w:tabs>
        <w:ind w:firstLine="0"/>
        <w:rPr>
          <w:rFonts w:ascii="Arial" w:hAnsi="Arial" w:cs="Arial"/>
        </w:rPr>
      </w:pPr>
      <w:r w:rsidRPr="00B70076">
        <w:rPr>
          <w:rFonts w:ascii="Arial" w:hAnsi="Arial" w:cs="Arial"/>
          <w:b/>
        </w:rPr>
        <w:t xml:space="preserve">UAB </w:t>
      </w:r>
      <w:r w:rsidR="00AD2D8E" w:rsidRPr="00B70076">
        <w:rPr>
          <w:rFonts w:ascii="Arial" w:hAnsi="Arial" w:cs="Arial"/>
          <w:b/>
        </w:rPr>
        <w:t>„</w:t>
      </w:r>
      <w:proofErr w:type="spellStart"/>
      <w:r w:rsidR="00AD2D8E" w:rsidRPr="00B70076">
        <w:rPr>
          <w:rFonts w:ascii="Arial" w:hAnsi="Arial" w:cs="Arial"/>
          <w:b/>
        </w:rPr>
        <w:t>Ignitis</w:t>
      </w:r>
      <w:proofErr w:type="spellEnd"/>
      <w:r w:rsidR="00AD2D8E" w:rsidRPr="00B70076">
        <w:rPr>
          <w:rFonts w:ascii="Arial" w:hAnsi="Arial" w:cs="Arial"/>
          <w:b/>
        </w:rPr>
        <w:t>“</w:t>
      </w:r>
      <w:r w:rsidRPr="00B70076">
        <w:rPr>
          <w:rFonts w:ascii="Arial" w:hAnsi="Arial" w:cs="Arial"/>
        </w:rPr>
        <w:t xml:space="preserve">, teisėtai įregistruota ir veikianti uždaroji akcinė bendrovė, juridinio asmens kodas </w:t>
      </w:r>
      <w:r w:rsidRPr="00B70076">
        <w:rPr>
          <w:rFonts w:ascii="Arial" w:hAnsi="Arial" w:cs="Arial"/>
          <w:color w:val="000000"/>
        </w:rPr>
        <w:t>303383884</w:t>
      </w:r>
      <w:r w:rsidRPr="00B70076">
        <w:rPr>
          <w:rFonts w:ascii="Arial" w:hAnsi="Arial" w:cs="Arial"/>
        </w:rPr>
        <w:t>, PVM mokėtojo kodas</w:t>
      </w:r>
      <w:r w:rsidRPr="00D150A3">
        <w:rPr>
          <w:rFonts w:ascii="Arial" w:hAnsi="Arial" w:cs="Arial"/>
        </w:rPr>
        <w:t xml:space="preserve"> LT</w:t>
      </w:r>
      <w:r w:rsidRPr="005D2493">
        <w:rPr>
          <w:rFonts w:ascii="Arial" w:hAnsi="Arial" w:cs="Arial"/>
        </w:rPr>
        <w: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2CBA7DE6" w14:textId="77777777" w:rsidR="00F32EE8" w:rsidRPr="00D150A3" w:rsidRDefault="00F32EE8" w:rsidP="00566763">
      <w:pPr>
        <w:pStyle w:val="EndnoteText"/>
        <w:tabs>
          <w:tab w:val="left" w:pos="630"/>
        </w:tabs>
        <w:ind w:firstLine="0"/>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377F5B"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F510CDF"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F633B6" w:rsidRPr="00F633B6">
            <w:rPr>
              <w:rStyle w:val="Strong"/>
              <w:rFonts w:ascii="Arial" w:hAnsi="Arial" w:cs="Arial"/>
              <w:color w:val="333333"/>
            </w:rPr>
            <w:t>2026-IGN-19 SMS siuntimo ir priėmimo</w:t>
          </w:r>
          <w:r w:rsidR="00BC59C8" w:rsidRPr="00BC59C8">
            <w:rPr>
              <w:rStyle w:val="Strong"/>
              <w:rFonts w:ascii="Arial" w:hAnsi="Arial" w:cs="Arial"/>
              <w:color w:val="333333"/>
            </w:rPr>
            <w:t xml:space="preserve"> </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w:t>
      </w:r>
      <w:r w:rsidR="00A77E96" w:rsidRPr="00BC59C8">
        <w:rPr>
          <w:rFonts w:ascii="Arial" w:hAnsi="Arial" w:cs="Arial"/>
          <w:iCs/>
        </w:rPr>
        <w:t xml:space="preserve">aprašytos bei Sutarties SD </w:t>
      </w:r>
      <w:r w:rsidR="00BC59C8" w:rsidRPr="00BC59C8">
        <w:rPr>
          <w:rFonts w:ascii="Arial" w:hAnsi="Arial" w:cs="Arial"/>
          <w:iCs/>
        </w:rPr>
        <w:t>2</w:t>
      </w:r>
      <w:r w:rsidR="00A77E96" w:rsidRPr="00BC59C8">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03E8C29"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8575CD" w:rsidRPr="008575CD">
        <w:rPr>
          <w:rFonts w:ascii="Arial" w:hAnsi="Arial" w:cs="Arial"/>
        </w:rPr>
        <w:t>1</w:t>
      </w:r>
      <w:r w:rsidR="004A7CB6">
        <w:rPr>
          <w:rFonts w:ascii="Arial" w:hAnsi="Arial" w:cs="Arial"/>
        </w:rPr>
        <w:t> </w:t>
      </w:r>
      <w:r w:rsidR="008575CD" w:rsidRPr="008575CD">
        <w:rPr>
          <w:rFonts w:ascii="Arial" w:hAnsi="Arial" w:cs="Arial"/>
        </w:rPr>
        <w:t>830</w:t>
      </w:r>
      <w:r w:rsidR="004A7CB6">
        <w:rPr>
          <w:rFonts w:ascii="Arial" w:hAnsi="Arial" w:cs="Arial"/>
        </w:rPr>
        <w:t xml:space="preserve"> </w:t>
      </w:r>
      <w:r w:rsidR="008575CD" w:rsidRPr="008575CD">
        <w:rPr>
          <w:rFonts w:ascii="Arial" w:hAnsi="Arial" w:cs="Arial"/>
        </w:rPr>
        <w:t xml:space="preserve">000,00 </w:t>
      </w:r>
      <w:r w:rsidR="00DE1B39" w:rsidRPr="008575CD">
        <w:rPr>
          <w:rFonts w:ascii="Arial" w:hAnsi="Arial" w:cs="Arial"/>
        </w:rPr>
        <w:t>EUR</w:t>
      </w:r>
      <w:r w:rsidR="0072095D" w:rsidRPr="5905A4CA">
        <w:rPr>
          <w:rFonts w:ascii="Arial" w:hAnsi="Arial" w:cs="Arial"/>
        </w:rPr>
        <w:t xml:space="preserve"> (</w:t>
      </w:r>
      <w:r w:rsidR="008575CD">
        <w:rPr>
          <w:rFonts w:ascii="Arial" w:hAnsi="Arial" w:cs="Arial"/>
        </w:rPr>
        <w:t>vienas milijonas a</w:t>
      </w:r>
      <w:r w:rsidR="008615A8">
        <w:rPr>
          <w:rFonts w:ascii="Arial" w:hAnsi="Arial" w:cs="Arial"/>
        </w:rPr>
        <w:t>š</w:t>
      </w:r>
      <w:r w:rsidR="008575CD">
        <w:rPr>
          <w:rFonts w:ascii="Arial" w:hAnsi="Arial" w:cs="Arial"/>
        </w:rPr>
        <w:t xml:space="preserve">tuoni </w:t>
      </w:r>
      <w:r w:rsidR="008615A8">
        <w:rPr>
          <w:rFonts w:ascii="Arial" w:hAnsi="Arial" w:cs="Arial"/>
        </w:rPr>
        <w:t>š</w:t>
      </w:r>
      <w:r w:rsidR="008575CD">
        <w:rPr>
          <w:rFonts w:ascii="Arial" w:hAnsi="Arial" w:cs="Arial"/>
        </w:rPr>
        <w:t xml:space="preserve">imtai </w:t>
      </w:r>
      <w:r w:rsidR="008615A8">
        <w:rPr>
          <w:rFonts w:ascii="Arial" w:hAnsi="Arial" w:cs="Arial"/>
        </w:rPr>
        <w:t xml:space="preserve">trisdešimt </w:t>
      </w:r>
      <w:r w:rsidR="008575CD">
        <w:rPr>
          <w:rFonts w:ascii="Arial" w:hAnsi="Arial" w:cs="Arial"/>
        </w:rPr>
        <w:t>t</w:t>
      </w:r>
      <w:r w:rsidR="008615A8">
        <w:rPr>
          <w:rFonts w:ascii="Arial" w:hAnsi="Arial" w:cs="Arial"/>
        </w:rPr>
        <w:t>ū</w:t>
      </w:r>
      <w:r w:rsidR="008575CD">
        <w:rPr>
          <w:rFonts w:ascii="Arial" w:hAnsi="Arial" w:cs="Arial"/>
        </w:rPr>
        <w:t>kstan</w:t>
      </w:r>
      <w:r w:rsidR="008615A8">
        <w:rPr>
          <w:rFonts w:ascii="Arial" w:hAnsi="Arial" w:cs="Arial"/>
        </w:rPr>
        <w:t>čių</w:t>
      </w:r>
      <w:r w:rsidR="0072095D" w:rsidRPr="5905A4CA">
        <w:rPr>
          <w:rFonts w:ascii="Arial" w:hAnsi="Arial" w:cs="Arial"/>
        </w:rPr>
        <w:t xml:space="preserve"> </w:t>
      </w:r>
      <w:r w:rsidR="000229BE" w:rsidRPr="008615A8">
        <w:rPr>
          <w:rFonts w:ascii="Arial" w:hAnsi="Arial" w:cs="Arial"/>
        </w:rPr>
        <w:t>eurų</w:t>
      </w:r>
      <w:r w:rsidR="0072095D" w:rsidRPr="008615A8">
        <w:rPr>
          <w:rFonts w:ascii="Arial" w:hAnsi="Arial" w:cs="Arial"/>
        </w:rPr>
        <w:t xml:space="preserve"> </w:t>
      </w:r>
      <w:r w:rsidR="008615A8" w:rsidRPr="008615A8">
        <w:rPr>
          <w:rFonts w:ascii="Arial" w:hAnsi="Arial" w:cs="Arial"/>
        </w:rPr>
        <w:t>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4A4A793A"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8615A8" w:rsidRPr="008615A8">
        <w:rPr>
          <w:rFonts w:ascii="Arial" w:hAnsi="Arial" w:cs="Arial"/>
        </w:rPr>
        <w:t>1</w:t>
      </w:r>
      <w:r w:rsidR="004A7CB6">
        <w:rPr>
          <w:rFonts w:ascii="Arial" w:hAnsi="Arial" w:cs="Arial"/>
        </w:rPr>
        <w:t> </w:t>
      </w:r>
      <w:r w:rsidR="008615A8" w:rsidRPr="008615A8">
        <w:rPr>
          <w:rFonts w:ascii="Arial" w:hAnsi="Arial" w:cs="Arial"/>
        </w:rPr>
        <w:t>830</w:t>
      </w:r>
      <w:r w:rsidR="004A7CB6">
        <w:rPr>
          <w:rFonts w:ascii="Arial" w:hAnsi="Arial" w:cs="Arial"/>
        </w:rPr>
        <w:t xml:space="preserve"> </w:t>
      </w:r>
      <w:r w:rsidR="008615A8" w:rsidRPr="008615A8">
        <w:rPr>
          <w:rFonts w:ascii="Arial" w:hAnsi="Arial" w:cs="Arial"/>
        </w:rPr>
        <w:t>000,00 EUR (vienas milijonas aštuoni šimtai trisdešimt tūkstančių eurų 00 ct)</w:t>
      </w:r>
      <w:r w:rsidRPr="008615A8">
        <w:rPr>
          <w:rFonts w:ascii="Arial" w:hAnsi="Arial" w:cs="Arial"/>
        </w:rPr>
        <w:t>, be PVM.</w:t>
      </w:r>
    </w:p>
    <w:p w14:paraId="063393B0" w14:textId="74F6E3A1"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4F51C0">
            <w:rPr>
              <w:rFonts w:ascii="Arial" w:hAnsi="Arial" w:cs="Arial"/>
            </w:rPr>
            <w:t>fiksuotas įkainis</w:t>
          </w:r>
        </w:sdtContent>
      </w:sdt>
      <w:bookmarkEnd w:id="1"/>
      <w:bookmarkEnd w:id="2"/>
      <w:r w:rsidR="00225354">
        <w:rPr>
          <w:rFonts w:ascii="Arial" w:hAnsi="Arial" w:cs="Arial"/>
        </w:rPr>
        <w:t>.</w:t>
      </w:r>
      <w:r w:rsidR="000861E4" w:rsidRPr="5905A4CA">
        <w:rPr>
          <w:rFonts w:ascii="Arial" w:hAnsi="Arial" w:cs="Arial"/>
          <w:i/>
          <w:iCs/>
          <w:color w:val="FF0000"/>
          <w:u w:val="single"/>
        </w:rPr>
        <w:t xml:space="preserve"> </w:t>
      </w:r>
    </w:p>
    <w:p w14:paraId="1C87DAC8" w14:textId="77777777" w:rsidR="00F12714" w:rsidRDefault="00F12714" w:rsidP="00F12714">
      <w:pPr>
        <w:numPr>
          <w:ilvl w:val="1"/>
          <w:numId w:val="2"/>
        </w:numPr>
        <w:tabs>
          <w:tab w:val="left" w:pos="709"/>
        </w:tabs>
        <w:spacing w:after="60"/>
        <w:ind w:left="567" w:hanging="567"/>
        <w:jc w:val="both"/>
        <w:rPr>
          <w:rFonts w:ascii="Arial" w:hAnsi="Arial" w:cs="Arial"/>
        </w:rPr>
      </w:pPr>
      <w:r w:rsidRPr="00B334E7">
        <w:rPr>
          <w:rFonts w:ascii="Arial" w:hAnsi="Arial" w:cs="Arial"/>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Pr>
          <w:rFonts w:ascii="Arial" w:hAnsi="Arial" w:cs="Arial"/>
        </w:rPr>
        <w:t>3</w:t>
      </w:r>
      <w:r w:rsidRPr="00B334E7">
        <w:rPr>
          <w:rFonts w:ascii="Arial" w:hAnsi="Arial" w:cs="Arial"/>
        </w:rPr>
        <w:t xml:space="preserve"> nurodytais įkainiais, neviršijant Sutarties kainos. Sutartyje arba jos priede Nr. </w:t>
      </w:r>
      <w:r>
        <w:rPr>
          <w:rFonts w:ascii="Arial" w:hAnsi="Arial" w:cs="Arial"/>
        </w:rPr>
        <w:t>3</w:t>
      </w:r>
      <w:r w:rsidRPr="00B334E7">
        <w:rPr>
          <w:rFonts w:ascii="Arial" w:hAnsi="Arial" w:cs="Arial"/>
        </w:rPr>
        <w:t xml:space="preserve"> atskirose eilutėse nurodytas Paslaugų kiekis gali būti keičiamas (didėti ar mažėti).</w:t>
      </w:r>
    </w:p>
    <w:p w14:paraId="22E0F1B1" w14:textId="77777777" w:rsidR="00F12714" w:rsidRDefault="00F12714" w:rsidP="00F12714">
      <w:pPr>
        <w:numPr>
          <w:ilvl w:val="1"/>
          <w:numId w:val="2"/>
        </w:numPr>
        <w:tabs>
          <w:tab w:val="left" w:pos="709"/>
        </w:tabs>
        <w:spacing w:after="60"/>
        <w:ind w:left="567" w:hanging="567"/>
        <w:jc w:val="both"/>
        <w:rPr>
          <w:rFonts w:ascii="Arial" w:hAnsi="Arial" w:cs="Arial"/>
        </w:rPr>
      </w:pPr>
      <w:r w:rsidRPr="004B09DC">
        <w:rPr>
          <w:rFonts w:ascii="Arial" w:hAnsi="Arial" w:cs="Arial"/>
        </w:rPr>
        <w:lastRenderedPageBreak/>
        <w:t>Klientas neįsipareigoja išpirkti preliminaraus Paslaugų kiekio ar bet kurios dalies, išskyrus jei Techninėje specifikacijoje numatytas minimalus Paslaugų kiekis.</w:t>
      </w:r>
    </w:p>
    <w:p w14:paraId="1097B851" w14:textId="42E0E59D" w:rsidR="00837FA7" w:rsidRPr="00F12714" w:rsidRDefault="00F12714" w:rsidP="00F12714">
      <w:pPr>
        <w:numPr>
          <w:ilvl w:val="1"/>
          <w:numId w:val="2"/>
        </w:numPr>
        <w:tabs>
          <w:tab w:val="left" w:pos="709"/>
        </w:tabs>
        <w:spacing w:after="60"/>
        <w:ind w:left="567" w:hanging="567"/>
        <w:jc w:val="both"/>
        <w:rPr>
          <w:rFonts w:ascii="Arial" w:hAnsi="Arial" w:cs="Arial"/>
        </w:rPr>
      </w:pPr>
      <w:r w:rsidRPr="00687F69">
        <w:rPr>
          <w:rFonts w:ascii="Arial" w:hAnsi="Arial" w:cs="Arial"/>
        </w:rPr>
        <w:t>Paslaugų įkainiai Sutarties galiojimo laikotarpiu nekeičiami, išskyrus atvejus, jei įkainiai mažinami arba keičiami Sutarties Priede Nr. 4 nustatyta</w:t>
      </w:r>
      <w:r w:rsidR="00D56AAF">
        <w:rPr>
          <w:rFonts w:ascii="Arial" w:hAnsi="Arial" w:cs="Arial"/>
        </w:rPr>
        <w:t>.</w:t>
      </w:r>
      <w:r w:rsidRPr="00687F69">
        <w:rPr>
          <w:rFonts w:ascii="Arial" w:hAnsi="Arial" w:cs="Arial"/>
        </w:rPr>
        <w:t xml:space="preserve">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5B6DA4F9"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jei Techninėje specifikacijoje </w:t>
      </w:r>
      <w:r w:rsidRPr="00F12714">
        <w:rPr>
          <w:rFonts w:ascii="Arial" w:hAnsi="Arial" w:cs="Arial"/>
        </w:rPr>
        <w:t>nenumatyta kitaip.</w:t>
      </w:r>
      <w:r w:rsidR="0026165D" w:rsidRPr="00F12714">
        <w:rPr>
          <w:rFonts w:ascii="Arial" w:hAnsi="Arial" w:cs="Arial"/>
        </w:rPr>
        <w:t xml:space="preserve"> </w:t>
      </w:r>
      <w:bookmarkStart w:id="3" w:name="_Hlk148526013"/>
      <w:bookmarkStart w:id="4" w:name="_Hlk148526508"/>
      <w:r w:rsidR="0026165D" w:rsidRPr="00F12714">
        <w:rPr>
          <w:rFonts w:ascii="Arial" w:hAnsi="Arial" w:cs="Arial"/>
        </w:rPr>
        <w:t xml:space="preserve">Remiantis Sutarties BD </w:t>
      </w:r>
      <w:r w:rsidR="00A528BD" w:rsidRPr="00F12714">
        <w:rPr>
          <w:rFonts w:ascii="Arial" w:hAnsi="Arial" w:cs="Arial"/>
        </w:rPr>
        <w:t>4</w:t>
      </w:r>
      <w:r w:rsidR="0026165D" w:rsidRPr="00F12714">
        <w:rPr>
          <w:rFonts w:ascii="Arial" w:hAnsi="Arial" w:cs="Arial"/>
        </w:rPr>
        <w:t>.2 punkte numatyta sąlyga vykdant Sutartį reikalaujama pateikti:</w:t>
      </w:r>
      <w:r w:rsidR="0026165D" w:rsidRPr="00F12714">
        <w:rPr>
          <w:rFonts w:ascii="Arial" w:hAnsi="Arial" w:cs="Arial"/>
          <w:i/>
          <w:iCs/>
        </w:rPr>
        <w:t xml:space="preserve"> </w:t>
      </w:r>
      <w:r w:rsidR="00F12714" w:rsidRPr="00F12714">
        <w:rPr>
          <w:rFonts w:ascii="Arial" w:hAnsi="Arial" w:cs="Arial"/>
          <w:bCs/>
        </w:rPr>
        <w:t xml:space="preserve">Sąskaita </w:t>
      </w:r>
      <w:r w:rsidR="005F479C">
        <w:rPr>
          <w:rFonts w:ascii="Arial" w:hAnsi="Arial" w:cs="Arial"/>
          <w:bCs/>
        </w:rPr>
        <w:t>(atskiras Aktas nebus pasirašomas)</w:t>
      </w:r>
      <w:r w:rsidR="00F12714" w:rsidRPr="00F12714">
        <w:rPr>
          <w:rFonts w:ascii="Arial" w:hAnsi="Arial" w:cs="Arial"/>
          <w:bCs/>
        </w:rPr>
        <w:t>.</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4759E2" w:rsidRDefault="00463FD5" w:rsidP="00BE608A">
      <w:pPr>
        <w:pStyle w:val="ListParagraph"/>
        <w:numPr>
          <w:ilvl w:val="1"/>
          <w:numId w:val="30"/>
        </w:numPr>
        <w:spacing w:line="259" w:lineRule="auto"/>
        <w:ind w:left="567" w:hanging="567"/>
        <w:jc w:val="both"/>
        <w:rPr>
          <w:rFonts w:ascii="Arial" w:hAnsi="Arial" w:cs="Arial"/>
          <w:b/>
          <w:bCs/>
        </w:rPr>
      </w:pPr>
      <w:r w:rsidRPr="004759E2">
        <w:rPr>
          <w:rFonts w:ascii="Arial" w:hAnsi="Arial" w:cs="Arial"/>
        </w:rPr>
        <w:t>Sutarties vykdymui pasitelkti Subt</w:t>
      </w:r>
      <w:r w:rsidR="00B96A31" w:rsidRPr="004759E2">
        <w:rPr>
          <w:rFonts w:ascii="Arial" w:hAnsi="Arial" w:cs="Arial"/>
        </w:rPr>
        <w:t>ei</w:t>
      </w:r>
      <w:r w:rsidRPr="004759E2">
        <w:rPr>
          <w:rFonts w:ascii="Arial" w:hAnsi="Arial" w:cs="Arial"/>
        </w:rPr>
        <w:t xml:space="preserve">kėjai ir (ar) nurodyta </w:t>
      </w:r>
      <w:proofErr w:type="spellStart"/>
      <w:r w:rsidRPr="004759E2">
        <w:rPr>
          <w:rFonts w:ascii="Arial" w:hAnsi="Arial" w:cs="Arial"/>
        </w:rPr>
        <w:t>subt</w:t>
      </w:r>
      <w:r w:rsidR="00B96A31" w:rsidRPr="004759E2">
        <w:rPr>
          <w:rFonts w:ascii="Arial" w:hAnsi="Arial" w:cs="Arial"/>
        </w:rPr>
        <w:t>ei</w:t>
      </w:r>
      <w:r w:rsidRPr="004759E2">
        <w:rPr>
          <w:rFonts w:ascii="Arial" w:hAnsi="Arial" w:cs="Arial"/>
        </w:rPr>
        <w:t>kimui</w:t>
      </w:r>
      <w:proofErr w:type="spellEnd"/>
      <w:r w:rsidRPr="004759E2">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4759E2">
            <w:rPr>
              <w:rFonts w:ascii="Arial" w:hAnsi="Arial" w:cs="Arial"/>
              <w:bCs/>
              <w:color w:val="FF0000"/>
            </w:rPr>
            <w:t>[Pasirinkite]</w:t>
          </w:r>
        </w:sdtContent>
      </w:sdt>
      <w:r w:rsidR="00E924B4" w:rsidRPr="004759E2">
        <w:rPr>
          <w:rFonts w:ascii="Arial" w:hAnsi="Arial" w:cs="Arial"/>
          <w:color w:val="FF0000"/>
        </w:rPr>
        <w:t>.</w:t>
      </w:r>
      <w:r w:rsidR="00560F27" w:rsidRPr="004759E2">
        <w:rPr>
          <w:rFonts w:ascii="Arial" w:hAnsi="Arial" w:cs="Arial"/>
          <w:color w:val="000000" w:themeColor="text1"/>
        </w:rPr>
        <w:t xml:space="preserve"> </w:t>
      </w:r>
      <w:r w:rsidR="00560F27" w:rsidRPr="004759E2">
        <w:rPr>
          <w:rFonts w:ascii="Arial" w:hAnsi="Arial" w:cs="Arial"/>
          <w:i/>
          <w:iCs/>
          <w:color w:val="FF0000"/>
        </w:rPr>
        <w:t>Jei TAIP</w:t>
      </w:r>
      <w:r w:rsidR="00560F27" w:rsidRPr="004759E2">
        <w:rPr>
          <w:rFonts w:ascii="Arial" w:hAnsi="Arial" w:cs="Arial"/>
          <w:color w:val="000000" w:themeColor="text1"/>
        </w:rPr>
        <w:t xml:space="preserve">, </w:t>
      </w:r>
      <w:r w:rsidR="00E924B4" w:rsidRPr="004759E2">
        <w:rPr>
          <w:rFonts w:ascii="Arial" w:hAnsi="Arial" w:cs="Arial"/>
          <w:color w:val="000000" w:themeColor="text1"/>
        </w:rPr>
        <w:t>P</w:t>
      </w:r>
      <w:r w:rsidR="00560F27" w:rsidRPr="004759E2">
        <w:rPr>
          <w:rFonts w:ascii="Arial" w:hAnsi="Arial" w:cs="Arial"/>
          <w:color w:val="000000" w:themeColor="text1"/>
        </w:rPr>
        <w:t xml:space="preserve">ridedamas priedas Nr. 5 </w:t>
      </w:r>
    </w:p>
    <w:p w14:paraId="0B6C6629" w14:textId="2033DB7D"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4759E2">
        <w:rPr>
          <w:rFonts w:ascii="Arial" w:hAnsi="Arial" w:cs="Arial"/>
        </w:rPr>
        <w:t>Sutartyje nustatyta tiesioginio atsiskaitymo su Sub</w:t>
      </w:r>
      <w:r w:rsidR="00A52793" w:rsidRPr="004759E2">
        <w:rPr>
          <w:rFonts w:ascii="Arial" w:hAnsi="Arial" w:cs="Arial"/>
        </w:rPr>
        <w:t>t</w:t>
      </w:r>
      <w:r w:rsidRPr="004759E2">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5243C5">
            <w:rPr>
              <w:rFonts w:ascii="Arial" w:hAnsi="Arial" w:cs="Arial"/>
              <w:bCs/>
            </w:rPr>
            <w:t>TAIP</w:t>
          </w:r>
        </w:sdtContent>
      </w:sdt>
      <w:r w:rsidRPr="004759E2">
        <w:rPr>
          <w:rFonts w:ascii="Arial" w:hAnsi="Arial" w:cs="Arial"/>
          <w:color w:val="FF0000"/>
        </w:rPr>
        <w:t>.</w:t>
      </w:r>
      <w:r w:rsidRPr="004759E2">
        <w:rPr>
          <w:rFonts w:ascii="Arial" w:hAnsi="Arial" w:cs="Arial"/>
        </w:rPr>
        <w:t xml:space="preserve"> Paslaugų teikėjas įsipareigoja apie nurodytą tiesioginio atsiskaitymo galimybę bei šioje Sutartyje nustatytą tokio atsiskaitymo tvarką (jeigu taikoma) informuoti pasitelktus Subteikėjus. Tiesioginio</w:t>
      </w:r>
      <w:r w:rsidRPr="00EA3B1F">
        <w:rPr>
          <w:rFonts w:ascii="Arial" w:hAnsi="Arial" w:cs="Arial"/>
        </w:rPr>
        <w:t xml:space="preserve">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57E445DF" w14:textId="4CA7EEAE" w:rsidR="00D514DE" w:rsidRPr="00766A9B" w:rsidRDefault="00E7494E" w:rsidP="00766A9B">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3D9F7A91" w:rsidR="00797C15" w:rsidRPr="00C0725F" w:rsidRDefault="00797C15" w:rsidP="00DF1C7B">
      <w:pPr>
        <w:numPr>
          <w:ilvl w:val="1"/>
          <w:numId w:val="30"/>
        </w:numPr>
        <w:tabs>
          <w:tab w:val="left" w:pos="709"/>
        </w:tabs>
        <w:spacing w:after="60"/>
        <w:ind w:left="567" w:hanging="567"/>
        <w:jc w:val="both"/>
        <w:rPr>
          <w:rFonts w:ascii="Arial" w:hAnsi="Arial" w:cs="Arial"/>
        </w:rPr>
      </w:pPr>
      <w:r w:rsidRPr="00C0725F">
        <w:rPr>
          <w:rFonts w:ascii="Arial" w:hAnsi="Arial" w:cs="Arial"/>
        </w:rPr>
        <w:t xml:space="preserve">Už vėlavimą suteikti Pirkimo sąlygas atitinkančias Paslaugas per Sutarties SD </w:t>
      </w:r>
      <w:r w:rsidR="004D5D4E" w:rsidRPr="00C0725F">
        <w:rPr>
          <w:rFonts w:ascii="Arial" w:hAnsi="Arial" w:cs="Arial"/>
        </w:rPr>
        <w:t>3.1</w:t>
      </w:r>
      <w:r w:rsidRPr="00C0725F">
        <w:rPr>
          <w:rFonts w:ascii="Arial" w:hAnsi="Arial" w:cs="Arial"/>
        </w:rPr>
        <w:t xml:space="preserve"> punkte nustatytą terminą </w:t>
      </w:r>
      <w:r w:rsidRPr="004114AF">
        <w:rPr>
          <w:rFonts w:ascii="Arial" w:hAnsi="Arial" w:cs="Arial"/>
        </w:rPr>
        <w:t xml:space="preserve">Paslaugų teikėjas, Klientui pareikalavus, moka Klientui 0,05 procentų nuo vėluojamų suteikti Paslaugų kainos dydžio delspinigius už kiekvieną </w:t>
      </w:r>
      <w:r w:rsidR="00225354">
        <w:rPr>
          <w:rFonts w:ascii="Arial" w:hAnsi="Arial" w:cs="Arial"/>
        </w:rPr>
        <w:t>uždelstą valandą</w:t>
      </w:r>
      <w:r w:rsidR="00993C2F" w:rsidRPr="004114AF">
        <w:rPr>
          <w:rFonts w:ascii="Arial" w:hAnsi="Arial" w:cs="Arial"/>
        </w:rPr>
        <w:t>,</w:t>
      </w:r>
      <w:r w:rsidR="00DA7840" w:rsidRPr="004114AF">
        <w:rPr>
          <w:rFonts w:ascii="Arial" w:hAnsi="Arial" w:cs="Arial"/>
        </w:rPr>
        <w:t xml:space="preserve"> </w:t>
      </w:r>
      <w:r w:rsidR="00664D0F" w:rsidRPr="004114AF">
        <w:rPr>
          <w:rFonts w:ascii="Arial" w:hAnsi="Arial" w:cs="Arial"/>
        </w:rPr>
        <w:t>tačiau</w:t>
      </w:r>
      <w:r w:rsidR="00664D0F" w:rsidRPr="00C0725F">
        <w:rPr>
          <w:rFonts w:ascii="Arial" w:hAnsi="Arial" w:cs="Arial"/>
        </w:rPr>
        <w:t xml:space="preserve"> bet kokiu atveju ne mažiau kaip </w:t>
      </w:r>
      <w:r w:rsidR="00766A9B" w:rsidRPr="00C0725F">
        <w:rPr>
          <w:rFonts w:ascii="Arial" w:hAnsi="Arial" w:cs="Arial"/>
          <w:lang w:val="en-US"/>
        </w:rPr>
        <w:t>100,00</w:t>
      </w:r>
      <w:r w:rsidR="00664D0F" w:rsidRPr="00C0725F">
        <w:rPr>
          <w:rFonts w:ascii="Arial" w:hAnsi="Arial" w:cs="Arial"/>
        </w:rPr>
        <w:t xml:space="preserve"> EUR (</w:t>
      </w:r>
      <w:r w:rsidR="00766A9B" w:rsidRPr="00C0725F">
        <w:rPr>
          <w:rFonts w:ascii="Arial" w:hAnsi="Arial" w:cs="Arial"/>
        </w:rPr>
        <w:t>vieną šimtą eur</w:t>
      </w:r>
      <w:r w:rsidR="00C0725F" w:rsidRPr="00C0725F">
        <w:rPr>
          <w:rFonts w:ascii="Arial" w:hAnsi="Arial" w:cs="Arial"/>
        </w:rPr>
        <w:t>ų</w:t>
      </w:r>
      <w:r w:rsidR="00664D0F" w:rsidRPr="00C0725F">
        <w:rPr>
          <w:rFonts w:ascii="Arial" w:hAnsi="Arial" w:cs="Arial"/>
        </w:rPr>
        <w:t>) už vieną vėlavimo laikotarpį</w:t>
      </w:r>
      <w:r w:rsidRPr="00C0725F">
        <w:rPr>
          <w:rFonts w:ascii="Arial" w:hAnsi="Arial" w:cs="Arial"/>
        </w:rPr>
        <w:t>.</w:t>
      </w:r>
      <w:r w:rsidR="00B94355">
        <w:rPr>
          <w:rFonts w:ascii="Arial" w:hAnsi="Arial" w:cs="Arial"/>
        </w:rPr>
        <w:t xml:space="preserve"> Analogiška atsakomybė taikoma ir u</w:t>
      </w:r>
      <w:r w:rsidR="00B94355" w:rsidRPr="00B94355">
        <w:rPr>
          <w:rFonts w:ascii="Arial" w:hAnsi="Arial" w:cs="Arial"/>
        </w:rPr>
        <w:t>ž nustatytų</w:t>
      </w:r>
      <w:r w:rsidR="00B94355">
        <w:rPr>
          <w:rFonts w:ascii="Arial" w:hAnsi="Arial" w:cs="Arial"/>
        </w:rPr>
        <w:t xml:space="preserve"> Paslaugų</w:t>
      </w:r>
      <w:r w:rsidR="00B94355" w:rsidRPr="00B94355">
        <w:rPr>
          <w:rFonts w:ascii="Arial" w:hAnsi="Arial" w:cs="Arial"/>
        </w:rPr>
        <w:t xml:space="preserve"> trūkumų nepašalinimą per Techninėje specifikacijoje ar Sutartyje nustatytą terminą</w:t>
      </w:r>
      <w:r w:rsidR="00B94355">
        <w:rPr>
          <w:rFonts w:ascii="Arial" w:hAnsi="Arial" w:cs="Arial"/>
        </w:rPr>
        <w:t>.</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4FBDA19A" w14:textId="77777777" w:rsidR="003C3584" w:rsidRPr="003C3584" w:rsidRDefault="00EF1BDF" w:rsidP="003C3584">
      <w:pPr>
        <w:pStyle w:val="ListParagraph"/>
        <w:numPr>
          <w:ilvl w:val="1"/>
          <w:numId w:val="35"/>
        </w:numPr>
        <w:tabs>
          <w:tab w:val="left" w:pos="567"/>
        </w:tabs>
        <w:ind w:left="567" w:hanging="567"/>
        <w:jc w:val="both"/>
        <w:rPr>
          <w:rFonts w:ascii="Arial" w:hAnsi="Arial" w:cs="Arial"/>
        </w:rPr>
      </w:pPr>
      <w:r w:rsidRPr="003C3584">
        <w:rPr>
          <w:rFonts w:ascii="Arial" w:hAnsi="Arial" w:cs="Arial"/>
        </w:rPr>
        <w:t xml:space="preserve">Sutartis įsigalioja nuo abipusio Sutarties pasirašymo dienos. Paslaugų teikimo terminas yra 36 mėnesiai nuo Sutarties įsigaliojimo dienos. Maksimalus Sutarties galiojimo terminas yra 38 mėnesiai, t. y. 36 mėnesiai Paslaugų teikimo laikotarpis ir 2 (du) mėnesiai galutiniam atsiskaitymui tarp Šalių už tinkamai suteiktas Paslaugas ir pritaikytas sankcijas. </w:t>
      </w:r>
    </w:p>
    <w:p w14:paraId="1ACF4594" w14:textId="4AB9D785" w:rsidR="00E11EBF" w:rsidRPr="003C3584" w:rsidRDefault="00E11EBF" w:rsidP="003C3584">
      <w:pPr>
        <w:pStyle w:val="ListParagraph"/>
        <w:numPr>
          <w:ilvl w:val="1"/>
          <w:numId w:val="35"/>
        </w:numPr>
        <w:tabs>
          <w:tab w:val="left" w:pos="567"/>
        </w:tabs>
        <w:ind w:left="567" w:hanging="567"/>
        <w:jc w:val="both"/>
        <w:rPr>
          <w:rFonts w:ascii="Arial" w:hAnsi="Arial" w:cs="Arial"/>
        </w:rPr>
      </w:pPr>
      <w:r w:rsidRPr="003C3584">
        <w:rPr>
          <w:rFonts w:ascii="Arial" w:hAnsi="Arial" w:cs="Arial"/>
        </w:rPr>
        <w:t xml:space="preserve">Jei Sutarties galiojimo laikotarpiu yra išperkama </w:t>
      </w:r>
      <w:r w:rsidR="00B57649" w:rsidRPr="003C3584">
        <w:rPr>
          <w:rFonts w:ascii="Arial" w:hAnsi="Arial" w:cs="Arial"/>
        </w:rPr>
        <w:t>Paslaugų</w:t>
      </w:r>
      <w:r w:rsidRPr="003C3584">
        <w:rPr>
          <w:rFonts w:ascii="Arial" w:hAnsi="Arial" w:cs="Arial"/>
        </w:rPr>
        <w:t xml:space="preserve"> už Sutarties SD 2.</w:t>
      </w:r>
      <w:r w:rsidR="00FF13F8" w:rsidRPr="003C3584">
        <w:rPr>
          <w:rFonts w:ascii="Arial" w:hAnsi="Arial" w:cs="Arial"/>
        </w:rPr>
        <w:t>1</w:t>
      </w:r>
      <w:r w:rsidRPr="003C3584">
        <w:rPr>
          <w:rFonts w:ascii="Arial" w:hAnsi="Arial" w:cs="Arial"/>
        </w:rPr>
        <w:t xml:space="preserve"> punkte nurodytą </w:t>
      </w:r>
      <w:r w:rsidR="00AC153B" w:rsidRPr="003C3584">
        <w:rPr>
          <w:rFonts w:ascii="Arial" w:hAnsi="Arial" w:cs="Arial"/>
        </w:rPr>
        <w:t xml:space="preserve">bendrą Sutarties </w:t>
      </w:r>
      <w:r w:rsidRPr="003C3584">
        <w:rPr>
          <w:rFonts w:ascii="Arial" w:hAnsi="Arial" w:cs="Arial"/>
        </w:rPr>
        <w:t xml:space="preserve">kainą, Sutartis nustoja galioti nuo </w:t>
      </w:r>
      <w:r w:rsidR="00B57649" w:rsidRPr="003C3584">
        <w:rPr>
          <w:rFonts w:ascii="Arial" w:hAnsi="Arial" w:cs="Arial"/>
        </w:rPr>
        <w:t>Paslaugų</w:t>
      </w:r>
      <w:r w:rsidRPr="003C3584">
        <w:rPr>
          <w:rFonts w:ascii="Arial" w:hAnsi="Arial" w:cs="Arial"/>
        </w:rPr>
        <w:t xml:space="preserve"> išpirkimo </w:t>
      </w:r>
      <w:r w:rsidR="00AC153B" w:rsidRPr="003C3584">
        <w:rPr>
          <w:rFonts w:ascii="Arial" w:hAnsi="Arial" w:cs="Arial"/>
        </w:rPr>
        <w:t>S</w:t>
      </w:r>
      <w:r w:rsidRPr="003C3584">
        <w:rPr>
          <w:rFonts w:ascii="Arial" w:hAnsi="Arial" w:cs="Arial"/>
        </w:rPr>
        <w:t xml:space="preserve">utarties kainai, Šalims galutinai atsiskaičius už faktiškai </w:t>
      </w:r>
      <w:r w:rsidR="00B57649" w:rsidRPr="003C3584">
        <w:rPr>
          <w:rFonts w:ascii="Arial" w:hAnsi="Arial" w:cs="Arial"/>
        </w:rPr>
        <w:t>suteiktas</w:t>
      </w:r>
      <w:r w:rsidRPr="003C3584">
        <w:rPr>
          <w:rFonts w:ascii="Arial" w:hAnsi="Arial" w:cs="Arial"/>
        </w:rPr>
        <w:t xml:space="preserve"> </w:t>
      </w:r>
      <w:r w:rsidR="00B57649" w:rsidRPr="003C3584">
        <w:rPr>
          <w:rFonts w:ascii="Arial" w:hAnsi="Arial" w:cs="Arial"/>
        </w:rPr>
        <w:t>Paslaugas</w:t>
      </w:r>
      <w:r w:rsidRPr="003C3584">
        <w:rPr>
          <w:rFonts w:ascii="Arial" w:hAnsi="Arial" w:cs="Arial"/>
        </w:rPr>
        <w:t xml:space="preserve"> ir priskaičiuotas netesybas</w:t>
      </w:r>
      <w:r w:rsidR="00B57649" w:rsidRPr="003C3584">
        <w:rPr>
          <w:rFonts w:ascii="Arial" w:hAnsi="Arial" w:cs="Arial"/>
        </w:rPr>
        <w:t xml:space="preserve"> </w:t>
      </w:r>
      <w:r w:rsidRPr="003C3584">
        <w:rPr>
          <w:rFonts w:ascii="Arial" w:hAnsi="Arial" w:cs="Arial"/>
        </w:rPr>
        <w:t>/</w:t>
      </w:r>
      <w:r w:rsidR="00B57649" w:rsidRPr="003C3584">
        <w:rPr>
          <w:rFonts w:ascii="Arial" w:hAnsi="Arial" w:cs="Arial"/>
        </w:rPr>
        <w:t xml:space="preserve"> </w:t>
      </w:r>
      <w:r w:rsidRPr="003C3584">
        <w:rPr>
          <w:rFonts w:ascii="Arial" w:hAnsi="Arial" w:cs="Arial"/>
        </w:rPr>
        <w:t xml:space="preserve">nuostolius. </w:t>
      </w:r>
      <w:r w:rsidR="00B57649" w:rsidRPr="003C3584">
        <w:rPr>
          <w:rFonts w:ascii="Arial" w:hAnsi="Arial" w:cs="Arial"/>
        </w:rPr>
        <w:t>Klientas</w:t>
      </w:r>
      <w:r w:rsidRPr="003C3584">
        <w:rPr>
          <w:rFonts w:ascii="Arial" w:hAnsi="Arial" w:cs="Arial"/>
        </w:rPr>
        <w:t xml:space="preserve"> apie </w:t>
      </w:r>
      <w:r w:rsidR="00B57649" w:rsidRPr="003C3584">
        <w:rPr>
          <w:rFonts w:ascii="Arial" w:hAnsi="Arial" w:cs="Arial"/>
        </w:rPr>
        <w:t>Paslaugų</w:t>
      </w:r>
      <w:r w:rsidRPr="003C3584">
        <w:rPr>
          <w:rFonts w:ascii="Arial" w:hAnsi="Arial" w:cs="Arial"/>
        </w:rPr>
        <w:t xml:space="preserve"> išpirkimą praneša </w:t>
      </w:r>
      <w:r w:rsidR="00B57649" w:rsidRPr="003C3584">
        <w:rPr>
          <w:rFonts w:ascii="Arial" w:hAnsi="Arial" w:cs="Arial"/>
        </w:rPr>
        <w:t xml:space="preserve">Paslaugų teikėjui </w:t>
      </w:r>
      <w:r w:rsidR="0067542A" w:rsidRPr="003C3584">
        <w:rPr>
          <w:rFonts w:ascii="Arial" w:hAnsi="Arial" w:cs="Arial"/>
        </w:rPr>
        <w:t>R</w:t>
      </w:r>
      <w:r w:rsidRPr="003C3584">
        <w:rPr>
          <w:rFonts w:ascii="Arial" w:hAnsi="Arial" w:cs="Arial"/>
        </w:rPr>
        <w:t xml:space="preserve">aštu, o </w:t>
      </w:r>
      <w:r w:rsidR="00B57649" w:rsidRPr="003C3584">
        <w:rPr>
          <w:rFonts w:ascii="Arial" w:hAnsi="Arial" w:cs="Arial"/>
        </w:rPr>
        <w:t xml:space="preserve">Paslaugų teikėjas </w:t>
      </w:r>
      <w:r w:rsidRPr="003C3584">
        <w:rPr>
          <w:rFonts w:ascii="Arial" w:hAnsi="Arial" w:cs="Arial"/>
        </w:rPr>
        <w:t xml:space="preserve">pateikia paskutinę pagal Sutartį Sąskaitą, atskiras susitarimas dėl Sutarties nutraukimo nepasirašomas.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lastRenderedPageBreak/>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432604B5" w:rsidR="00750DCB"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Priedas Nr. 4. – Įkainio perskaičiavim</w:t>
      </w:r>
      <w:r w:rsidR="00834E99">
        <w:rPr>
          <w:rFonts w:ascii="Arial" w:hAnsi="Arial" w:cs="Arial"/>
        </w:rPr>
        <w:t>o sąlygos</w:t>
      </w:r>
      <w:r w:rsidR="009136BE" w:rsidRPr="004759E2">
        <w:rPr>
          <w:rFonts w:ascii="Arial" w:hAnsi="Arial" w:cs="Arial"/>
        </w:rPr>
        <w:t>;</w:t>
      </w:r>
    </w:p>
    <w:p w14:paraId="6CEF0F26" w14:textId="4E8B856F" w:rsidR="009C2EA0"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Priedas Nr. 5. –</w:t>
      </w:r>
      <w:r w:rsidR="009136BE" w:rsidRPr="004759E2">
        <w:rPr>
          <w:rFonts w:ascii="Arial" w:hAnsi="Arial" w:cs="Arial"/>
        </w:rPr>
        <w:t xml:space="preserve"> </w:t>
      </w:r>
      <w:r w:rsidRPr="004759E2">
        <w:rPr>
          <w:rFonts w:ascii="Arial" w:hAnsi="Arial" w:cs="Arial"/>
        </w:rPr>
        <w:t>Subte</w:t>
      </w:r>
      <w:r w:rsidR="00CB03A3" w:rsidRPr="004759E2">
        <w:rPr>
          <w:rFonts w:ascii="Arial" w:hAnsi="Arial" w:cs="Arial"/>
        </w:rPr>
        <w:t>i</w:t>
      </w:r>
      <w:r w:rsidRPr="004759E2">
        <w:rPr>
          <w:rFonts w:ascii="Arial" w:hAnsi="Arial" w:cs="Arial"/>
        </w:rPr>
        <w:t>kėjų sąrašas bei perduodamų sutartinių įsipareigojimų dalis</w:t>
      </w:r>
      <w:r w:rsidR="009136BE" w:rsidRPr="004759E2">
        <w:rPr>
          <w:rFonts w:ascii="Arial" w:hAnsi="Arial" w:cs="Arial"/>
        </w:rPr>
        <w:t>;</w:t>
      </w:r>
    </w:p>
    <w:p w14:paraId="4176F186" w14:textId="54DD8F11" w:rsidR="009C2EA0"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 xml:space="preserve">Priedas Nr. 6. – Trišalės sutarties </w:t>
      </w:r>
      <w:r w:rsidRPr="004759E2">
        <w:rPr>
          <w:rFonts w:ascii="Arial" w:hAnsi="Arial" w:cs="Arial"/>
          <w:bCs/>
        </w:rPr>
        <w:t>dėl tiesioginio atsiskaitymo su subteikėju</w:t>
      </w:r>
      <w:r w:rsidRPr="004759E2">
        <w:rPr>
          <w:rFonts w:ascii="Arial" w:hAnsi="Arial" w:cs="Arial"/>
        </w:rPr>
        <w:t xml:space="preserve"> projektas</w:t>
      </w:r>
      <w:r w:rsidR="00865DE3" w:rsidRPr="004759E2">
        <w:rPr>
          <w:rFonts w:ascii="Arial" w:hAnsi="Arial" w:cs="Arial"/>
        </w:rPr>
        <w:t>;</w:t>
      </w:r>
    </w:p>
    <w:p w14:paraId="55BD8024" w14:textId="526B5C6C" w:rsidR="009C2EA0"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Priedas Nr. 7. – Duomenų tvarkymo sutartis</w:t>
      </w:r>
      <w:r w:rsidR="004759E2" w:rsidRPr="004759E2">
        <w:rPr>
          <w:rFonts w:ascii="Arial" w:hAnsi="Arial" w:cs="Arial"/>
        </w:rPr>
        <w:t>;</w:t>
      </w:r>
    </w:p>
    <w:p w14:paraId="6A10A7A0" w14:textId="7FB414BD" w:rsidR="009C2EA0" w:rsidRPr="004759E2" w:rsidRDefault="003B79C2"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 xml:space="preserve">Priedas Nr. 8. – Pirkimo objektui keliami </w:t>
      </w:r>
      <w:r w:rsidR="00587641" w:rsidRPr="004759E2">
        <w:rPr>
          <w:rFonts w:ascii="Arial" w:hAnsi="Arial" w:cs="Arial"/>
        </w:rPr>
        <w:t>darniųjų pirkimų</w:t>
      </w:r>
      <w:r w:rsidRPr="004759E2">
        <w:rPr>
          <w:rFonts w:ascii="Arial" w:hAnsi="Arial" w:cs="Arial"/>
        </w:rPr>
        <w:t xml:space="preserve"> reikalavimai</w:t>
      </w:r>
      <w:r w:rsidR="00834E99">
        <w:rPr>
          <w:rFonts w:ascii="Arial" w:hAnsi="Arial" w:cs="Arial"/>
          <w:i/>
          <w:iCs/>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242E8EF1" w14:textId="77777777" w:rsidR="004759E2" w:rsidRDefault="004759E2">
      <w:pPr>
        <w:rPr>
          <w:rFonts w:ascii="Arial" w:hAnsi="Arial" w:cs="Arial"/>
        </w:rPr>
      </w:pPr>
      <w:r>
        <w:rPr>
          <w:rFonts w:ascii="Arial" w:hAnsi="Arial" w:cs="Arial"/>
        </w:rPr>
        <w:br w:type="page"/>
      </w:r>
    </w:p>
    <w:p w14:paraId="1F2EC862" w14:textId="1C1D1EAD"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428624DB" w14:textId="77777777" w:rsidR="00834E99" w:rsidRPr="007E40D1" w:rsidRDefault="00834E99" w:rsidP="00834E9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2F40CF22" w14:textId="77777777" w:rsidR="00834E99" w:rsidRDefault="00834E99" w:rsidP="00834E99">
      <w:pPr>
        <w:pStyle w:val="BodyTextIndent"/>
        <w:spacing w:line="259" w:lineRule="auto"/>
        <w:jc w:val="right"/>
        <w:rPr>
          <w:rFonts w:ascii="Arial" w:hAnsi="Arial" w:cs="Arial"/>
          <w:sz w:val="20"/>
        </w:rPr>
      </w:pPr>
    </w:p>
    <w:p w14:paraId="64572291" w14:textId="77777777" w:rsidR="00834E99" w:rsidRPr="00321A06" w:rsidRDefault="00834E99" w:rsidP="00834E99">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DD5FEFF" w14:textId="77777777" w:rsidR="00834E99" w:rsidRPr="00321A06" w:rsidRDefault="00834E99" w:rsidP="00834E99">
      <w:pPr>
        <w:tabs>
          <w:tab w:val="center" w:pos="4153"/>
          <w:tab w:val="right" w:pos="8306"/>
        </w:tabs>
        <w:ind w:left="851"/>
        <w:contextualSpacing/>
        <w:rPr>
          <w:rFonts w:ascii="Arial" w:hAnsi="Arial" w:cs="Arial"/>
        </w:rPr>
      </w:pPr>
    </w:p>
    <w:p w14:paraId="15A4732D" w14:textId="77777777" w:rsidR="00834E99" w:rsidRPr="00EE4F6E" w:rsidRDefault="00377F5B" w:rsidP="00834E99">
      <w:pPr>
        <w:rPr>
          <w:rFonts w:ascii="Arial" w:hAnsi="Arial" w:cs="Arial"/>
        </w:rPr>
      </w:pPr>
      <w:sdt>
        <w:sdtPr>
          <w:rPr>
            <w:rFonts w:ascii="Arial" w:hAnsi="Arial" w:cs="Arial"/>
          </w:rPr>
          <w:id w:val="-1369212571"/>
          <w:placeholder>
            <w:docPart w:val="07288792407340BA898E01F812A0A7B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834E99">
            <w:rPr>
              <w:rFonts w:ascii="Arial" w:hAnsi="Arial" w:cs="Arial"/>
            </w:rPr>
            <w:t>Kaina</w:t>
          </w:r>
        </w:sdtContent>
      </w:sdt>
      <w:r w:rsidR="00834E99">
        <w:rPr>
          <w:rFonts w:ascii="Arial" w:hAnsi="Arial" w:cs="Arial"/>
        </w:rPr>
        <w:t xml:space="preserve"> Sutarties galiojimo laikotarpiu bus perskaičiuojami (-a) tokiomis sąlygomis:</w:t>
      </w:r>
      <w:r w:rsidR="00834E99">
        <w:rPr>
          <w:rFonts w:ascii="Arial" w:hAnsi="Arial" w:cs="Arial"/>
        </w:rPr>
        <w:br/>
      </w:r>
    </w:p>
    <w:p w14:paraId="60E3469C" w14:textId="77777777" w:rsidR="00834E99" w:rsidRPr="00EE4F6E"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F4595F4233B94601A8B8EF824B1E0B60"/>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C7438178F63A4E748EAB61426D395263"/>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0A18B088"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B1A57567595448EBDC71BAFC9C0AC3B"/>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70390D6C" w14:textId="77777777" w:rsidR="00834E99" w:rsidRPr="00CF0B4F"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7C4D507" w14:textId="77777777" w:rsidR="00834E99" w:rsidRPr="00321A06" w:rsidRDefault="00834E99" w:rsidP="00834E99">
      <w:pPr>
        <w:ind w:left="709" w:hanging="7"/>
        <w:contextualSpacing/>
        <w:rPr>
          <w:rFonts w:ascii="Arial" w:hAnsi="Arial" w:cs="Arial"/>
        </w:rPr>
      </w:pPr>
    </w:p>
    <w:p w14:paraId="352D63DB" w14:textId="77777777" w:rsidR="00834E99" w:rsidRPr="00321A06" w:rsidRDefault="00834E99" w:rsidP="00834E99">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7BB81DF3" wp14:editId="6161FEC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D6EE23AE747498592A092DDF7171B1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295C9B22" w14:textId="77777777" w:rsidR="00834E99" w:rsidRPr="00321A06" w:rsidRDefault="00834E99" w:rsidP="00834E99">
      <w:pPr>
        <w:ind w:left="709" w:hanging="7"/>
        <w:contextualSpacing/>
        <w:rPr>
          <w:rFonts w:ascii="Arial" w:hAnsi="Arial" w:cs="Arial"/>
        </w:rPr>
      </w:pPr>
    </w:p>
    <w:p w14:paraId="60B82145" w14:textId="77777777" w:rsidR="00834E99" w:rsidRDefault="00834E99" w:rsidP="00834E9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3C3C0DD5CDE43BA893BA0FEC773BF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12E13D92" w14:textId="77777777" w:rsidR="00834E99" w:rsidRPr="00321A06" w:rsidRDefault="00834E99" w:rsidP="00834E99">
      <w:pPr>
        <w:ind w:left="709" w:hanging="7"/>
        <w:contextualSpacing/>
        <w:rPr>
          <w:rFonts w:ascii="Arial" w:hAnsi="Arial" w:cs="Arial"/>
        </w:rPr>
      </w:pPr>
    </w:p>
    <w:p w14:paraId="6603B3EC" w14:textId="77777777" w:rsidR="00834E99" w:rsidRPr="00321A06" w:rsidRDefault="00834E99" w:rsidP="00834E9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71A532E" w14:textId="77777777" w:rsidR="00834E99" w:rsidRPr="00321A06" w:rsidRDefault="00834E99" w:rsidP="00834E99">
      <w:pPr>
        <w:ind w:left="709" w:hanging="7"/>
        <w:contextualSpacing/>
        <w:rPr>
          <w:rFonts w:ascii="Arial" w:hAnsi="Arial" w:cs="Arial"/>
        </w:rPr>
      </w:pPr>
    </w:p>
    <w:p w14:paraId="07F5DB83" w14:textId="77777777" w:rsidR="00834E99" w:rsidRPr="00321A06" w:rsidRDefault="00834E99" w:rsidP="00834E9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6D2EFDEB567545EE8569F6F25E49C6AB"/>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96AB503919974D1E8E485C936BCE6A0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DF2F539" w14:textId="77777777" w:rsidR="00834E99" w:rsidRPr="00321A06" w:rsidRDefault="00834E99" w:rsidP="00834E99">
      <w:pPr>
        <w:rPr>
          <w:rFonts w:ascii="Arial" w:hAnsi="Arial" w:cs="Arial"/>
        </w:rPr>
      </w:pPr>
    </w:p>
    <w:p w14:paraId="6CB6743B"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E95E442" w14:textId="77777777" w:rsidR="00834E99" w:rsidRDefault="00834E99" w:rsidP="00834E99">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47629650" w14:textId="77777777" w:rsidR="00834E99" w:rsidRPr="00BB30DE" w:rsidRDefault="00834E99" w:rsidP="00834E99">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2C2D48D7"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60502869"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7E2B28D8" w14:textId="77777777" w:rsidR="00834E99" w:rsidRPr="00BB30DE"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8CAEB77" w14:textId="77777777" w:rsidR="00834E99" w:rsidRDefault="00834E99" w:rsidP="00834E99">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4BAE8D08"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4B64B7">
      <w:pPr>
        <w:pStyle w:val="BodyTextIndent"/>
        <w:spacing w:line="259" w:lineRule="auto"/>
        <w:ind w:firstLine="0"/>
        <w:jc w:val="left"/>
        <w:rPr>
          <w:rFonts w:ascii="Arial" w:hAnsi="Arial" w:cs="Arial"/>
          <w:sz w:val="20"/>
        </w:rPr>
      </w:pPr>
    </w:p>
    <w:sectPr w:rsidR="001B1772" w:rsidRPr="00FE027A"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77BD" w14:textId="77777777" w:rsidR="00005F5B" w:rsidRDefault="00005F5B">
      <w:r>
        <w:separator/>
      </w:r>
    </w:p>
  </w:endnote>
  <w:endnote w:type="continuationSeparator" w:id="0">
    <w:p w14:paraId="55992BD5" w14:textId="77777777" w:rsidR="00005F5B" w:rsidRDefault="00005F5B">
      <w:r>
        <w:continuationSeparator/>
      </w:r>
    </w:p>
  </w:endnote>
  <w:endnote w:type="continuationNotice" w:id="1">
    <w:p w14:paraId="029D9BB9" w14:textId="77777777" w:rsidR="00005F5B" w:rsidRDefault="00005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09125" w14:textId="77777777" w:rsidR="00005F5B" w:rsidRDefault="00005F5B">
      <w:r>
        <w:separator/>
      </w:r>
    </w:p>
  </w:footnote>
  <w:footnote w:type="continuationSeparator" w:id="0">
    <w:p w14:paraId="1313ED01" w14:textId="77777777" w:rsidR="00005F5B" w:rsidRDefault="00005F5B">
      <w:r>
        <w:continuationSeparator/>
      </w:r>
    </w:p>
  </w:footnote>
  <w:footnote w:type="continuationNotice" w:id="1">
    <w:p w14:paraId="5A1F1A1D" w14:textId="77777777" w:rsidR="00005F5B" w:rsidRDefault="00005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8"/>
  </w:num>
  <w:num w:numId="44" w16cid:durableId="998340301">
    <w:abstractNumId w:val="41"/>
  </w:num>
  <w:num w:numId="45" w16cid:durableId="1597013351">
    <w:abstractNumId w:val="7"/>
  </w:num>
  <w:num w:numId="46" w16cid:durableId="1254125550">
    <w:abstractNumId w:val="25"/>
  </w:num>
  <w:num w:numId="47"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5F5B"/>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3AFC"/>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72E"/>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4F81"/>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47CF8"/>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3A61"/>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CD8"/>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54"/>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4B0C"/>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C21"/>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80B"/>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B7D86"/>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2C2"/>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878"/>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77F5B"/>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A82"/>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584"/>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4AF"/>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27B1"/>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AB"/>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59E2"/>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A7CB6"/>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4B7"/>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4F9E"/>
    <w:rsid w:val="004F51C0"/>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3C5"/>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4622"/>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479C"/>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0EC8"/>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634F"/>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A9B"/>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388B"/>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4E99"/>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5CD"/>
    <w:rsid w:val="008577F8"/>
    <w:rsid w:val="00860A1D"/>
    <w:rsid w:val="008615A8"/>
    <w:rsid w:val="0086201C"/>
    <w:rsid w:val="00862666"/>
    <w:rsid w:val="008631C5"/>
    <w:rsid w:val="008637DE"/>
    <w:rsid w:val="00865DE3"/>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0FCE"/>
    <w:rsid w:val="008C150E"/>
    <w:rsid w:val="008C1874"/>
    <w:rsid w:val="008C1C85"/>
    <w:rsid w:val="008C3938"/>
    <w:rsid w:val="008C3CBD"/>
    <w:rsid w:val="008C48A4"/>
    <w:rsid w:val="008C5592"/>
    <w:rsid w:val="008C683F"/>
    <w:rsid w:val="008C6D2A"/>
    <w:rsid w:val="008C7788"/>
    <w:rsid w:val="008D0B78"/>
    <w:rsid w:val="008D13A2"/>
    <w:rsid w:val="008D1B7B"/>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6BE"/>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55"/>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13"/>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06F"/>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1A52"/>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3CB"/>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76"/>
    <w:rsid w:val="00B700F3"/>
    <w:rsid w:val="00B7055D"/>
    <w:rsid w:val="00B7128F"/>
    <w:rsid w:val="00B712BA"/>
    <w:rsid w:val="00B712C5"/>
    <w:rsid w:val="00B73754"/>
    <w:rsid w:val="00B73F32"/>
    <w:rsid w:val="00B746A1"/>
    <w:rsid w:val="00B74E03"/>
    <w:rsid w:val="00B750A1"/>
    <w:rsid w:val="00B75678"/>
    <w:rsid w:val="00B75CC2"/>
    <w:rsid w:val="00B7676E"/>
    <w:rsid w:val="00B76A61"/>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355"/>
    <w:rsid w:val="00B94C0D"/>
    <w:rsid w:val="00B94CB0"/>
    <w:rsid w:val="00B953BD"/>
    <w:rsid w:val="00B95AE5"/>
    <w:rsid w:val="00B96562"/>
    <w:rsid w:val="00B96A31"/>
    <w:rsid w:val="00B96BED"/>
    <w:rsid w:val="00BA0A80"/>
    <w:rsid w:val="00BA2C51"/>
    <w:rsid w:val="00BA2D73"/>
    <w:rsid w:val="00BA2DD9"/>
    <w:rsid w:val="00BA35F3"/>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9C8"/>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25F"/>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09B"/>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1D8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37F"/>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C7A"/>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5F6B"/>
    <w:rsid w:val="00D56AAF"/>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8B7"/>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48AB"/>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1BDF"/>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2714"/>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DC1"/>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3B6"/>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68F"/>
    <w:rsid w:val="00F92FCF"/>
    <w:rsid w:val="00F93051"/>
    <w:rsid w:val="00F93671"/>
    <w:rsid w:val="00F9484A"/>
    <w:rsid w:val="00F95533"/>
    <w:rsid w:val="00F97A3F"/>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B7EB9"/>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575"/>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D7B4D57-6B5E-47CF-9AD0-26D3B569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07288792407340BA898E01F812A0A7B0"/>
        <w:category>
          <w:name w:val="General"/>
          <w:gallery w:val="placeholder"/>
        </w:category>
        <w:types>
          <w:type w:val="bbPlcHdr"/>
        </w:types>
        <w:behaviors>
          <w:behavior w:val="content"/>
        </w:behaviors>
        <w:guid w:val="{B873F6F0-E6CB-4145-8741-14FF91CBD2EF}"/>
      </w:docPartPr>
      <w:docPartBody>
        <w:p w:rsidR="00D52BA8" w:rsidRDefault="00D52BA8" w:rsidP="00D52BA8">
          <w:pPr>
            <w:pStyle w:val="07288792407340BA898E01F812A0A7B0"/>
          </w:pPr>
          <w:r>
            <w:rPr>
              <w:rStyle w:val="PlaceholderText"/>
            </w:rPr>
            <w:t>Choose an item.</w:t>
          </w:r>
        </w:p>
      </w:docPartBody>
    </w:docPart>
    <w:docPart>
      <w:docPartPr>
        <w:name w:val="F4595F4233B94601A8B8EF824B1E0B60"/>
        <w:category>
          <w:name w:val="General"/>
          <w:gallery w:val="placeholder"/>
        </w:category>
        <w:types>
          <w:type w:val="bbPlcHdr"/>
        </w:types>
        <w:behaviors>
          <w:behavior w:val="content"/>
        </w:behaviors>
        <w:guid w:val="{0ED39B7C-FE9B-4353-874D-01BC54FD0ED8}"/>
      </w:docPartPr>
      <w:docPartBody>
        <w:p w:rsidR="00D52BA8" w:rsidRDefault="00D52BA8" w:rsidP="00D52BA8">
          <w:pPr>
            <w:pStyle w:val="F4595F4233B94601A8B8EF824B1E0B60"/>
          </w:pPr>
          <w:r>
            <w:rPr>
              <w:rStyle w:val="PlaceholderText"/>
            </w:rPr>
            <w:t>Choose an item.</w:t>
          </w:r>
        </w:p>
      </w:docPartBody>
    </w:docPart>
    <w:docPart>
      <w:docPartPr>
        <w:name w:val="C7438178F63A4E748EAB61426D395263"/>
        <w:category>
          <w:name w:val="General"/>
          <w:gallery w:val="placeholder"/>
        </w:category>
        <w:types>
          <w:type w:val="bbPlcHdr"/>
        </w:types>
        <w:behaviors>
          <w:behavior w:val="content"/>
        </w:behaviors>
        <w:guid w:val="{35A0E3F4-EBE6-4795-AB15-EF0A0A695484}"/>
      </w:docPartPr>
      <w:docPartBody>
        <w:p w:rsidR="00D52BA8" w:rsidRDefault="00D52BA8" w:rsidP="00D52BA8">
          <w:pPr>
            <w:pStyle w:val="C7438178F63A4E748EAB61426D395263"/>
          </w:pPr>
          <w:r>
            <w:rPr>
              <w:rStyle w:val="PlaceholderText"/>
            </w:rPr>
            <w:t>Choose an item.</w:t>
          </w:r>
        </w:p>
      </w:docPartBody>
    </w:docPart>
    <w:docPart>
      <w:docPartPr>
        <w:name w:val="DB1A57567595448EBDC71BAFC9C0AC3B"/>
        <w:category>
          <w:name w:val="General"/>
          <w:gallery w:val="placeholder"/>
        </w:category>
        <w:types>
          <w:type w:val="bbPlcHdr"/>
        </w:types>
        <w:behaviors>
          <w:behavior w:val="content"/>
        </w:behaviors>
        <w:guid w:val="{EB230B51-97F6-45DB-B9F1-620ED9355790}"/>
      </w:docPartPr>
      <w:docPartBody>
        <w:p w:rsidR="00D52BA8" w:rsidRDefault="00D52BA8" w:rsidP="00D52BA8">
          <w:pPr>
            <w:pStyle w:val="DB1A57567595448EBDC71BAFC9C0AC3B"/>
          </w:pPr>
          <w:r>
            <w:rPr>
              <w:rStyle w:val="PlaceholderText"/>
            </w:rPr>
            <w:t>Choose an item.</w:t>
          </w:r>
        </w:p>
      </w:docPartBody>
    </w:docPart>
    <w:docPart>
      <w:docPartPr>
        <w:name w:val="8D6EE23AE747498592A092DDF7171B15"/>
        <w:category>
          <w:name w:val="General"/>
          <w:gallery w:val="placeholder"/>
        </w:category>
        <w:types>
          <w:type w:val="bbPlcHdr"/>
        </w:types>
        <w:behaviors>
          <w:behavior w:val="content"/>
        </w:behaviors>
        <w:guid w:val="{C031D81C-4C8E-40D1-9FDB-56C737343641}"/>
      </w:docPartPr>
      <w:docPartBody>
        <w:p w:rsidR="00D52BA8" w:rsidRDefault="00D52BA8" w:rsidP="00D52BA8">
          <w:pPr>
            <w:pStyle w:val="8D6EE23AE747498592A092DDF7171B15"/>
          </w:pPr>
          <w:r>
            <w:rPr>
              <w:rStyle w:val="PlaceholderText"/>
            </w:rPr>
            <w:t>Choose an item.</w:t>
          </w:r>
        </w:p>
      </w:docPartBody>
    </w:docPart>
    <w:docPart>
      <w:docPartPr>
        <w:name w:val="33C3C0DD5CDE43BA893BA0FEC773BF1E"/>
        <w:category>
          <w:name w:val="General"/>
          <w:gallery w:val="placeholder"/>
        </w:category>
        <w:types>
          <w:type w:val="bbPlcHdr"/>
        </w:types>
        <w:behaviors>
          <w:behavior w:val="content"/>
        </w:behaviors>
        <w:guid w:val="{3EC73A82-4CC0-4068-AF0E-4D19BF54E23F}"/>
      </w:docPartPr>
      <w:docPartBody>
        <w:p w:rsidR="00D52BA8" w:rsidRDefault="00D52BA8" w:rsidP="00D52BA8">
          <w:pPr>
            <w:pStyle w:val="33C3C0DD5CDE43BA893BA0FEC773BF1E"/>
          </w:pPr>
          <w:r>
            <w:rPr>
              <w:rStyle w:val="PlaceholderText"/>
            </w:rPr>
            <w:t>Choose an item.</w:t>
          </w:r>
        </w:p>
      </w:docPartBody>
    </w:docPart>
    <w:docPart>
      <w:docPartPr>
        <w:name w:val="6D2EFDEB567545EE8569F6F25E49C6AB"/>
        <w:category>
          <w:name w:val="General"/>
          <w:gallery w:val="placeholder"/>
        </w:category>
        <w:types>
          <w:type w:val="bbPlcHdr"/>
        </w:types>
        <w:behaviors>
          <w:behavior w:val="content"/>
        </w:behaviors>
        <w:guid w:val="{7BD8C8C1-C6E3-48E6-B52F-B789CB3488F8}"/>
      </w:docPartPr>
      <w:docPartBody>
        <w:p w:rsidR="00D52BA8" w:rsidRDefault="00D52BA8" w:rsidP="00D52BA8">
          <w:pPr>
            <w:pStyle w:val="6D2EFDEB567545EE8569F6F25E49C6AB"/>
          </w:pPr>
          <w:r>
            <w:rPr>
              <w:rStyle w:val="PlaceholderText"/>
            </w:rPr>
            <w:t>Choose an item.</w:t>
          </w:r>
        </w:p>
      </w:docPartBody>
    </w:docPart>
    <w:docPart>
      <w:docPartPr>
        <w:name w:val="96AB503919974D1E8E485C936BCE6A0F"/>
        <w:category>
          <w:name w:val="General"/>
          <w:gallery w:val="placeholder"/>
        </w:category>
        <w:types>
          <w:type w:val="bbPlcHdr"/>
        </w:types>
        <w:behaviors>
          <w:behavior w:val="content"/>
        </w:behaviors>
        <w:guid w:val="{5E18D68A-213A-45ED-BD2B-5A4657D2A5D4}"/>
      </w:docPartPr>
      <w:docPartBody>
        <w:p w:rsidR="00D52BA8" w:rsidRDefault="00D52BA8" w:rsidP="00D52BA8">
          <w:pPr>
            <w:pStyle w:val="96AB503919974D1E8E485C936BCE6A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47CF8"/>
    <w:rsid w:val="0016702E"/>
    <w:rsid w:val="001D6FC4"/>
    <w:rsid w:val="001F1524"/>
    <w:rsid w:val="001F2168"/>
    <w:rsid w:val="00205CD8"/>
    <w:rsid w:val="0021031D"/>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450AC"/>
    <w:rsid w:val="005A0908"/>
    <w:rsid w:val="005E559D"/>
    <w:rsid w:val="00641B93"/>
    <w:rsid w:val="00645CE9"/>
    <w:rsid w:val="00647226"/>
    <w:rsid w:val="00666D7A"/>
    <w:rsid w:val="007268FE"/>
    <w:rsid w:val="007412CE"/>
    <w:rsid w:val="00775688"/>
    <w:rsid w:val="00793870"/>
    <w:rsid w:val="007A14DF"/>
    <w:rsid w:val="007A43D3"/>
    <w:rsid w:val="007B0B31"/>
    <w:rsid w:val="007D3B2B"/>
    <w:rsid w:val="007F4D95"/>
    <w:rsid w:val="007F5B39"/>
    <w:rsid w:val="007F6D67"/>
    <w:rsid w:val="0081388B"/>
    <w:rsid w:val="00821EAE"/>
    <w:rsid w:val="00840149"/>
    <w:rsid w:val="00842C37"/>
    <w:rsid w:val="008D1B7B"/>
    <w:rsid w:val="008F2F6C"/>
    <w:rsid w:val="0090727C"/>
    <w:rsid w:val="00915A2C"/>
    <w:rsid w:val="009276BF"/>
    <w:rsid w:val="009278F9"/>
    <w:rsid w:val="00950BD4"/>
    <w:rsid w:val="00972871"/>
    <w:rsid w:val="009A6355"/>
    <w:rsid w:val="009C1820"/>
    <w:rsid w:val="009E21A5"/>
    <w:rsid w:val="009E2513"/>
    <w:rsid w:val="00A02228"/>
    <w:rsid w:val="00A3247A"/>
    <w:rsid w:val="00A37514"/>
    <w:rsid w:val="00A74F39"/>
    <w:rsid w:val="00B00E82"/>
    <w:rsid w:val="00B02DDC"/>
    <w:rsid w:val="00B34359"/>
    <w:rsid w:val="00B50B66"/>
    <w:rsid w:val="00B60935"/>
    <w:rsid w:val="00B76A61"/>
    <w:rsid w:val="00BA35F3"/>
    <w:rsid w:val="00BB4E25"/>
    <w:rsid w:val="00BD5DAD"/>
    <w:rsid w:val="00BE35AF"/>
    <w:rsid w:val="00BE3FB9"/>
    <w:rsid w:val="00BF11F5"/>
    <w:rsid w:val="00C64F20"/>
    <w:rsid w:val="00C6695D"/>
    <w:rsid w:val="00C775CC"/>
    <w:rsid w:val="00C87659"/>
    <w:rsid w:val="00CA25C7"/>
    <w:rsid w:val="00CB7D67"/>
    <w:rsid w:val="00CC33DD"/>
    <w:rsid w:val="00CF0C7A"/>
    <w:rsid w:val="00CF4009"/>
    <w:rsid w:val="00CF75F9"/>
    <w:rsid w:val="00D15735"/>
    <w:rsid w:val="00D52BA8"/>
    <w:rsid w:val="00D55F6B"/>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F34DC1"/>
    <w:rsid w:val="00F81450"/>
    <w:rsid w:val="00F85C64"/>
    <w:rsid w:val="00FE75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2BA8"/>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07288792407340BA898E01F812A0A7B0">
    <w:name w:val="07288792407340BA898E01F812A0A7B0"/>
    <w:rsid w:val="00D52BA8"/>
    <w:pPr>
      <w:spacing w:line="278" w:lineRule="auto"/>
    </w:pPr>
    <w:rPr>
      <w:kern w:val="2"/>
      <w:sz w:val="24"/>
      <w:szCs w:val="24"/>
      <w14:ligatures w14:val="standardContextual"/>
    </w:rPr>
  </w:style>
  <w:style w:type="paragraph" w:customStyle="1" w:styleId="F4595F4233B94601A8B8EF824B1E0B60">
    <w:name w:val="F4595F4233B94601A8B8EF824B1E0B60"/>
    <w:rsid w:val="00D52BA8"/>
    <w:pPr>
      <w:spacing w:line="278" w:lineRule="auto"/>
    </w:pPr>
    <w:rPr>
      <w:kern w:val="2"/>
      <w:sz w:val="24"/>
      <w:szCs w:val="24"/>
      <w14:ligatures w14:val="standardContextual"/>
    </w:rPr>
  </w:style>
  <w:style w:type="paragraph" w:customStyle="1" w:styleId="C7438178F63A4E748EAB61426D395263">
    <w:name w:val="C7438178F63A4E748EAB61426D395263"/>
    <w:rsid w:val="00D52BA8"/>
    <w:pPr>
      <w:spacing w:line="278" w:lineRule="auto"/>
    </w:pPr>
    <w:rPr>
      <w:kern w:val="2"/>
      <w:sz w:val="24"/>
      <w:szCs w:val="24"/>
      <w14:ligatures w14:val="standardContextual"/>
    </w:rPr>
  </w:style>
  <w:style w:type="paragraph" w:customStyle="1" w:styleId="DB1A57567595448EBDC71BAFC9C0AC3B">
    <w:name w:val="DB1A57567595448EBDC71BAFC9C0AC3B"/>
    <w:rsid w:val="00D52BA8"/>
    <w:pPr>
      <w:spacing w:line="278" w:lineRule="auto"/>
    </w:pPr>
    <w:rPr>
      <w:kern w:val="2"/>
      <w:sz w:val="24"/>
      <w:szCs w:val="24"/>
      <w14:ligatures w14:val="standardContextual"/>
    </w:rPr>
  </w:style>
  <w:style w:type="paragraph" w:customStyle="1" w:styleId="8D6EE23AE747498592A092DDF7171B15">
    <w:name w:val="8D6EE23AE747498592A092DDF7171B15"/>
    <w:rsid w:val="00D52BA8"/>
    <w:pPr>
      <w:spacing w:line="278" w:lineRule="auto"/>
    </w:pPr>
    <w:rPr>
      <w:kern w:val="2"/>
      <w:sz w:val="24"/>
      <w:szCs w:val="24"/>
      <w14:ligatures w14:val="standardContextual"/>
    </w:rPr>
  </w:style>
  <w:style w:type="paragraph" w:customStyle="1" w:styleId="33C3C0DD5CDE43BA893BA0FEC773BF1E">
    <w:name w:val="33C3C0DD5CDE43BA893BA0FEC773BF1E"/>
    <w:rsid w:val="00D52BA8"/>
    <w:pPr>
      <w:spacing w:line="278" w:lineRule="auto"/>
    </w:pPr>
    <w:rPr>
      <w:kern w:val="2"/>
      <w:sz w:val="24"/>
      <w:szCs w:val="24"/>
      <w14:ligatures w14:val="standardContextual"/>
    </w:rPr>
  </w:style>
  <w:style w:type="paragraph" w:customStyle="1" w:styleId="6D2EFDEB567545EE8569F6F25E49C6AB">
    <w:name w:val="6D2EFDEB567545EE8569F6F25E49C6AB"/>
    <w:rsid w:val="00D52BA8"/>
    <w:pPr>
      <w:spacing w:line="278" w:lineRule="auto"/>
    </w:pPr>
    <w:rPr>
      <w:kern w:val="2"/>
      <w:sz w:val="24"/>
      <w:szCs w:val="24"/>
      <w14:ligatures w14:val="standardContextual"/>
    </w:rPr>
  </w:style>
  <w:style w:type="paragraph" w:customStyle="1" w:styleId="96AB503919974D1E8E485C936BCE6A0F">
    <w:name w:val="96AB503919974D1E8E485C936BCE6A0F"/>
    <w:rsid w:val="00D52B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89409b94-1907-4fc7-8946-cd57e5ab81d1"/>
    <ds:schemaRef ds:uri="http://schemas.microsoft.com/office/2006/documentManagement/types"/>
    <ds:schemaRef ds:uri="http://purl.org/dc/elements/1.1/"/>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3db48862-3d5a-4b5b-a8ee-b1270852f994"/>
    <ds:schemaRef ds:uri="http://purl.org/dc/te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45D86C7E-0BDE-400F-8C6E-CD03F9DD3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8163</Words>
  <Characters>4653</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12791</CharactersWithSpaces>
  <SharedDoc>false</SharedDoc>
  <HLinks>
    <vt:vector size="6" baseType="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2012-11-15T09:36:00Z</cp:lastPrinted>
  <dcterms:created xsi:type="dcterms:W3CDTF">2026-03-02T09:04:00Z</dcterms:created>
  <dcterms:modified xsi:type="dcterms:W3CDTF">2026-03-02T09:04:00Z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0x0101008D62F99E17CBC54AAC600AEB1019B700</vt:lpwstr>
  </property>
  <property fmtid="{D5CDD505-2E9C-101B-9397-08002B2CF9AE}" pid="18" name="docLang">
    <vt:lpwstr>lt</vt:lpwstr>
  </property>
  <property fmtid="{D5CDD505-2E9C-101B-9397-08002B2CF9AE}" pid="19" name="MediaServiceImageTags">
    <vt:lpwstr/>
  </property>
</Properties>
</file>